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944A0" w14:textId="17A73C4D" w:rsidR="00172E69" w:rsidRDefault="00C91CCD">
      <w:r>
        <w:t xml:space="preserve">Regione </w:t>
      </w:r>
      <w:r w:rsidR="00172E69">
        <w:t>Emilia Romagna</w:t>
      </w:r>
    </w:p>
    <w:p w14:paraId="65C0AE41" w14:textId="06F7FD74" w:rsidR="00D51A63" w:rsidRDefault="00EF4AFD">
      <w:hyperlink r:id="rId4" w:history="1">
        <w:r w:rsidR="00172E69" w:rsidRPr="0034096C">
          <w:rPr>
            <w:rStyle w:val="Collegamentoipertestuale"/>
          </w:rPr>
          <w:t>http://www.regione.emilia-romagna.it/coronavirus</w:t>
        </w:r>
      </w:hyperlink>
      <w:r w:rsidR="00172E69">
        <w:t xml:space="preserve"> </w:t>
      </w:r>
    </w:p>
    <w:p w14:paraId="72C30B80" w14:textId="50A20BDE" w:rsidR="00172E69" w:rsidRDefault="00C91CCD">
      <w:r>
        <w:t xml:space="preserve">Regione </w:t>
      </w:r>
      <w:r w:rsidR="00172E69">
        <w:t>Umbria</w:t>
      </w:r>
    </w:p>
    <w:p w14:paraId="7CC1371E" w14:textId="7D097EBC" w:rsidR="00EF4AFD" w:rsidRDefault="00EF4AFD">
      <w:hyperlink r:id="rId5" w:history="1">
        <w:r w:rsidRPr="007A5B85">
          <w:rPr>
            <w:rStyle w:val="Collegamentoipertestuale"/>
          </w:rPr>
          <w:t>http://www.regione.umbria.it/dettagliocoronavirus/-/asset_publisher/RWl4cQL7taTG/content/coronavirus-presentate-linee-guida-%E2%80%9Cfase-2%E2%80%9D-presidente-tesei-umbria-valore-aggiunto-per-l%E2%80%99intero-paese?read_more=true</w:t>
        </w:r>
      </w:hyperlink>
      <w:r>
        <w:t xml:space="preserve"> </w:t>
      </w:r>
    </w:p>
    <w:p w14:paraId="5AF62D9A" w14:textId="6EEDE0AB" w:rsidR="00172E69" w:rsidRDefault="00172E69">
      <w:r>
        <w:t>Regione Lazio</w:t>
      </w:r>
    </w:p>
    <w:p w14:paraId="36D0E760" w14:textId="28C69E7D" w:rsidR="00172E69" w:rsidRDefault="00EF4AFD">
      <w:hyperlink r:id="rId6" w:history="1">
        <w:r w:rsidR="00172E69" w:rsidRPr="0034096C">
          <w:rPr>
            <w:rStyle w:val="Collegamentoipertestuale"/>
          </w:rPr>
          <w:t>http://www.regione.lazio.it/rl_main/?vw=newsDettaglio&amp;id=5539</w:t>
        </w:r>
      </w:hyperlink>
      <w:r w:rsidR="00172E69">
        <w:t xml:space="preserve"> </w:t>
      </w:r>
    </w:p>
    <w:p w14:paraId="66BAF780" w14:textId="6356ABF5" w:rsidR="00172E69" w:rsidRDefault="00C91CCD">
      <w:r>
        <w:t>Regione Toscana</w:t>
      </w:r>
    </w:p>
    <w:p w14:paraId="0F0FB371" w14:textId="3295F3AD" w:rsidR="00C91CCD" w:rsidRDefault="00EF4AFD">
      <w:hyperlink r:id="rId7" w:history="1">
        <w:r w:rsidR="00C91CCD" w:rsidRPr="0034096C">
          <w:rPr>
            <w:rStyle w:val="Collegamentoipertestuale"/>
          </w:rPr>
          <w:t>https://www.regione.toscana.it/-/covid-19-istruzioni-per-attivit%C3%A0-produttive</w:t>
        </w:r>
      </w:hyperlink>
      <w:r w:rsidR="00C91CCD">
        <w:t xml:space="preserve"> </w:t>
      </w:r>
    </w:p>
    <w:p w14:paraId="3DB1F170" w14:textId="4D451737" w:rsidR="00C91CCD" w:rsidRDefault="00C91CCD">
      <w:r>
        <w:t>Regione Marche</w:t>
      </w:r>
    </w:p>
    <w:p w14:paraId="6E9880E7" w14:textId="50466789" w:rsidR="00C91CCD" w:rsidRDefault="00EF4AFD">
      <w:hyperlink r:id="rId8" w:anchor="Protocolli-riaperture-fase-2" w:history="1">
        <w:r w:rsidR="00C91CCD" w:rsidRPr="0034096C">
          <w:rPr>
            <w:rStyle w:val="Collegamentoipertestuale"/>
          </w:rPr>
          <w:t>https://www.regione.marche.it/Regione-Utile/Salute/Coronavirus#Protocolli-riaperture-fase-2</w:t>
        </w:r>
      </w:hyperlink>
      <w:r w:rsidR="00C91CCD">
        <w:t xml:space="preserve"> </w:t>
      </w:r>
    </w:p>
    <w:p w14:paraId="37FEDA19" w14:textId="6AFB4A38" w:rsidR="00C91CCD" w:rsidRDefault="00C91CCD">
      <w:r>
        <w:t>Regione Veneto</w:t>
      </w:r>
    </w:p>
    <w:p w14:paraId="455B3370" w14:textId="21E30764" w:rsidR="00C91CCD" w:rsidRDefault="00EF4AFD">
      <w:hyperlink r:id="rId9" w:history="1">
        <w:r w:rsidR="00C91CCD" w:rsidRPr="0034096C">
          <w:rPr>
            <w:rStyle w:val="Collegamentoipertestuale"/>
          </w:rPr>
          <w:t>https://bur.regione.veneto.it/BurvServices/pubblica/DettaglioOrdinanzaPGR.aspx?id=420370</w:t>
        </w:r>
      </w:hyperlink>
      <w:r w:rsidR="00C91CCD">
        <w:t xml:space="preserve"> </w:t>
      </w:r>
    </w:p>
    <w:p w14:paraId="1D9F3E67" w14:textId="3884F36D" w:rsidR="00C91CCD" w:rsidRDefault="00C91CCD">
      <w:r>
        <w:t>Regione Lombardia</w:t>
      </w:r>
    </w:p>
    <w:p w14:paraId="5F7B6786" w14:textId="1828889C" w:rsidR="00C91CCD" w:rsidRDefault="00EF4AFD">
      <w:hyperlink r:id="rId10" w:history="1">
        <w:r w:rsidR="00C91CCD" w:rsidRPr="0034096C">
          <w:rPr>
            <w:rStyle w:val="Collegamentoipertestuale"/>
          </w:rPr>
          <w:t>https://www.regione.lombardia.it/wps/wcm/connect/53354e9a-a326-43b4-b6d7-6bf47e53f7f2/Ordinana+Regione+Lombardia+547+del+17+maggio+2020.pdf?MOD=AJPERES&amp;CACHEID=ROOTWORKSPACE-53354e9a-a326-43b4-b6d7-6bf47e53f7f2-n8Ar6ek</w:t>
        </w:r>
      </w:hyperlink>
      <w:r w:rsidR="00C91CCD">
        <w:t xml:space="preserve"> </w:t>
      </w:r>
    </w:p>
    <w:p w14:paraId="660D8A3B" w14:textId="7C7507BC" w:rsidR="00C91CCD" w:rsidRDefault="00C91CCD">
      <w:r>
        <w:t>Regione Friuli Venezia Giulia</w:t>
      </w:r>
    </w:p>
    <w:p w14:paraId="30B6A2AC" w14:textId="6EE68C85" w:rsidR="00BA5AC8" w:rsidRDefault="00EF4AFD">
      <w:hyperlink r:id="rId11" w:history="1">
        <w:r w:rsidR="00BA5AC8" w:rsidRPr="0034096C">
          <w:rPr>
            <w:rStyle w:val="Collegamentoipertestuale"/>
          </w:rPr>
          <w:t>http://www.regione.fvg.it/rafvg/export/sites/default/RAFVG/hp-new/in-evidenza/allegati/linee_guida_1705202.pdf</w:t>
        </w:r>
      </w:hyperlink>
      <w:r w:rsidR="00BA5AC8">
        <w:t xml:space="preserve"> </w:t>
      </w:r>
    </w:p>
    <w:p w14:paraId="1DA9BF22" w14:textId="101129A6" w:rsidR="00BA5AC8" w:rsidRDefault="00BA5AC8">
      <w:r>
        <w:t>Regione Trentino Alto Adige</w:t>
      </w:r>
    </w:p>
    <w:p w14:paraId="7D777495" w14:textId="7B4EEBB9" w:rsidR="00BA5AC8" w:rsidRDefault="00EF4AFD">
      <w:hyperlink r:id="rId12" w:history="1">
        <w:r w:rsidR="00BA5AC8" w:rsidRPr="0034096C">
          <w:rPr>
            <w:rStyle w:val="Collegamentoipertestuale"/>
          </w:rPr>
          <w:t>http://www.regione.taa.it/bur/pdf/I-II/2020/20/N1/N1202001.pdf</w:t>
        </w:r>
      </w:hyperlink>
      <w:r w:rsidR="00BA5AC8">
        <w:t xml:space="preserve"> </w:t>
      </w:r>
    </w:p>
    <w:p w14:paraId="1DB622E7" w14:textId="527ECA98" w:rsidR="00BA5AC8" w:rsidRDefault="00BA5AC8">
      <w:r>
        <w:t>Regione Piemonte</w:t>
      </w:r>
    </w:p>
    <w:p w14:paraId="652F1603" w14:textId="61AE303A" w:rsidR="00BA5AC8" w:rsidRDefault="00EF4AFD">
      <w:hyperlink r:id="rId13" w:history="1">
        <w:r w:rsidR="00BA5AC8" w:rsidRPr="0034096C">
          <w:rPr>
            <w:rStyle w:val="Collegamentoipertestuale"/>
          </w:rPr>
          <w:t>https://www.regione.piemonte.it/web/pinforma/notizie/coronavirus-gli-aggiornamenti-dalla-regione-piemonte</w:t>
        </w:r>
      </w:hyperlink>
      <w:r w:rsidR="00BA5AC8">
        <w:t xml:space="preserve"> </w:t>
      </w:r>
    </w:p>
    <w:p w14:paraId="727D0399" w14:textId="735698F1" w:rsidR="00BA5AC8" w:rsidRDefault="00BA5AC8">
      <w:r>
        <w:t>Regione Liguria</w:t>
      </w:r>
    </w:p>
    <w:p w14:paraId="5C3656BA" w14:textId="36148362" w:rsidR="00BA5AC8" w:rsidRDefault="00EF4AFD">
      <w:hyperlink r:id="rId14" w:history="1">
        <w:r w:rsidR="00BA5AC8" w:rsidRPr="0034096C">
          <w:rPr>
            <w:rStyle w:val="Collegamentoipertestuale"/>
          </w:rPr>
          <w:t>https://www.regione.liguria.it/homepage/salute-e-sociale/homepage-coronavirus/linee-indirizzo-riapertura.html</w:t>
        </w:r>
      </w:hyperlink>
      <w:r w:rsidR="00BA5AC8">
        <w:t xml:space="preserve"> </w:t>
      </w:r>
    </w:p>
    <w:p w14:paraId="4C0118DF" w14:textId="13E14EE8" w:rsidR="00BA5AC8" w:rsidRDefault="00BA5AC8">
      <w:r>
        <w:t>Regione Abruzzo</w:t>
      </w:r>
    </w:p>
    <w:p w14:paraId="459CDDA4" w14:textId="44FCA05D" w:rsidR="00BA5AC8" w:rsidRDefault="00EF4AFD">
      <w:hyperlink r:id="rId15" w:history="1">
        <w:r w:rsidR="00BA5AC8" w:rsidRPr="0034096C">
          <w:rPr>
            <w:rStyle w:val="Collegamentoipertestuale"/>
          </w:rPr>
          <w:t>http://www.regione.abruzzo.it/content/opgr-n-59-del-14052020</w:t>
        </w:r>
      </w:hyperlink>
      <w:r w:rsidR="00BA5AC8">
        <w:t xml:space="preserve"> </w:t>
      </w:r>
    </w:p>
    <w:p w14:paraId="2AA0DB04" w14:textId="28DB78F3" w:rsidR="00BA5AC8" w:rsidRDefault="00BA5AC8">
      <w:r>
        <w:t>Regione Campania</w:t>
      </w:r>
    </w:p>
    <w:p w14:paraId="06BBD899" w14:textId="7AB073C8" w:rsidR="00BA5AC8" w:rsidRDefault="00EF4AFD">
      <w:hyperlink r:id="rId16" w:history="1">
        <w:r w:rsidR="00BA5AC8" w:rsidRPr="0034096C">
          <w:rPr>
            <w:rStyle w:val="Collegamentoipertestuale"/>
          </w:rPr>
          <w:t>http://www.regione.campania.it/regione/it/news/primo-piano/covid-19-ordinanza-n-48-del-17-maggio-2020-i-principali-punti-scarica-il-documento-b02w</w:t>
        </w:r>
      </w:hyperlink>
      <w:r w:rsidR="00BA5AC8">
        <w:t xml:space="preserve"> </w:t>
      </w:r>
    </w:p>
    <w:p w14:paraId="61DE7A3D" w14:textId="77777777" w:rsidR="00BA5AC8" w:rsidRDefault="00BA5AC8"/>
    <w:p w14:paraId="58352B5B" w14:textId="77777777" w:rsidR="00BA5AC8" w:rsidRDefault="00BA5AC8"/>
    <w:p w14:paraId="5E56AAE1" w14:textId="2F046F78" w:rsidR="00BA5AC8" w:rsidRDefault="00BA5AC8">
      <w:r>
        <w:t>Regione Molise</w:t>
      </w:r>
    </w:p>
    <w:p w14:paraId="47200E71" w14:textId="0ACD16F5" w:rsidR="00BA5AC8" w:rsidRDefault="00EF4AFD">
      <w:hyperlink r:id="rId17" w:history="1">
        <w:r w:rsidR="00BA5AC8" w:rsidRPr="0034096C">
          <w:rPr>
            <w:rStyle w:val="Collegamentoipertestuale"/>
          </w:rPr>
          <w:t>https://cloud.urbi.it/urbi/progs/urp/ur2DE001.sto?StwEvent=101&amp;DB_NAME=l1200158&amp;IdDelibere=81428</w:t>
        </w:r>
      </w:hyperlink>
      <w:r w:rsidR="00BA5AC8">
        <w:t xml:space="preserve"> </w:t>
      </w:r>
    </w:p>
    <w:p w14:paraId="78F660C2" w14:textId="64CA55AB" w:rsidR="00BA5AC8" w:rsidRDefault="00BA5AC8">
      <w:r>
        <w:t>Regione Basilicata</w:t>
      </w:r>
    </w:p>
    <w:p w14:paraId="4145636D" w14:textId="4128E0A6" w:rsidR="00BA5AC8" w:rsidRDefault="00EF4AFD">
      <w:hyperlink r:id="rId18" w:history="1">
        <w:r w:rsidR="00BA5AC8" w:rsidRPr="0034096C">
          <w:rPr>
            <w:rStyle w:val="Collegamentoipertestuale"/>
          </w:rPr>
          <w:t>https://www.regione.basilicata.it/giunta/site/giunta/detail.jsp?otype=1012&amp;id=3065598&amp;value=regione</w:t>
        </w:r>
      </w:hyperlink>
      <w:r w:rsidR="00BA5AC8">
        <w:t xml:space="preserve"> </w:t>
      </w:r>
    </w:p>
    <w:p w14:paraId="583F1D70" w14:textId="546F1031" w:rsidR="00BA5AC8" w:rsidRDefault="00BA5AC8">
      <w:r>
        <w:t>Regione Puglia</w:t>
      </w:r>
    </w:p>
    <w:p w14:paraId="43CD07C9" w14:textId="4DB68598" w:rsidR="004E004A" w:rsidRDefault="004E004A">
      <w:hyperlink r:id="rId19" w:history="1">
        <w:r w:rsidRPr="007A5B85">
          <w:rPr>
            <w:rStyle w:val="Collegamentoipertestuale"/>
          </w:rPr>
          <w:t>https://www.regione.puglia.it/web/press-regione/-/ordinanza-della-regione-puglia-per-la-riapertura-delle-attivit%C3%80-economiche-e-produttive?redirect=%2F</w:t>
        </w:r>
      </w:hyperlink>
      <w:r>
        <w:t xml:space="preserve"> </w:t>
      </w:r>
    </w:p>
    <w:p w14:paraId="42858178" w14:textId="3B1BD48E" w:rsidR="00624D51" w:rsidRDefault="00624D51">
      <w:r>
        <w:t>Regione Calabria</w:t>
      </w:r>
    </w:p>
    <w:p w14:paraId="35B62760" w14:textId="6F4C4F35" w:rsidR="00624D51" w:rsidRDefault="00EF4AFD">
      <w:hyperlink r:id="rId20" w:history="1">
        <w:r w:rsidR="00624D51" w:rsidRPr="0034096C">
          <w:rPr>
            <w:rStyle w:val="Collegamentoipertestuale"/>
          </w:rPr>
          <w:t>https://www.regione.calabria.it/website/portaltemplates/view/view.cfm?17828</w:t>
        </w:r>
      </w:hyperlink>
      <w:r w:rsidR="00624D51">
        <w:t xml:space="preserve"> </w:t>
      </w:r>
    </w:p>
    <w:p w14:paraId="5D87855C" w14:textId="4768A643" w:rsidR="00624D51" w:rsidRDefault="00624D51">
      <w:r>
        <w:t>Regione Sicilia</w:t>
      </w:r>
    </w:p>
    <w:p w14:paraId="14BF2631" w14:textId="0147185F" w:rsidR="00624D51" w:rsidRDefault="00EF4AFD">
      <w:hyperlink r:id="rId21" w:history="1">
        <w:r w:rsidR="00624D51" w:rsidRPr="0034096C">
          <w:rPr>
            <w:rStyle w:val="Collegamentoipertestuale"/>
          </w:rPr>
          <w:t>http://pti.regione.sicilia.it/portal/page/portal/PIR_PORTALE/PIR_IlPresidente/PIR_Archivio/PIR_CoronavirusMusumecifirmanuovaordinanzaperriaperture</w:t>
        </w:r>
      </w:hyperlink>
      <w:r w:rsidR="00624D51">
        <w:t xml:space="preserve"> </w:t>
      </w:r>
    </w:p>
    <w:p w14:paraId="1F7E9BDA" w14:textId="3D96DEE2" w:rsidR="00624D51" w:rsidRDefault="00624D51">
      <w:r>
        <w:t>Regione Sardegna</w:t>
      </w:r>
    </w:p>
    <w:p w14:paraId="5FF165CE" w14:textId="2938CABC" w:rsidR="00624D51" w:rsidRDefault="00EF4AFD">
      <w:hyperlink r:id="rId22" w:history="1">
        <w:r w:rsidR="00624D51" w:rsidRPr="0034096C">
          <w:rPr>
            <w:rStyle w:val="Collegamentoipertestuale"/>
          </w:rPr>
          <w:t>https://www.regione.sardegna.it/j/v/2568?s=409130&amp;v=2&amp;c=289&amp;t=1</w:t>
        </w:r>
      </w:hyperlink>
      <w:r w:rsidR="00624D51">
        <w:t xml:space="preserve"> </w:t>
      </w:r>
    </w:p>
    <w:p w14:paraId="02C65B67" w14:textId="1D8CE365" w:rsidR="00EA1649" w:rsidRDefault="00EA1649">
      <w:r>
        <w:t>Regione Valle d’Aosta</w:t>
      </w:r>
    </w:p>
    <w:p w14:paraId="40FC6D16" w14:textId="03AD18F1" w:rsidR="00EA1649" w:rsidRDefault="00EF4AFD">
      <w:hyperlink r:id="rId23" w:history="1">
        <w:r w:rsidR="00D27BE1" w:rsidRPr="0034096C">
          <w:rPr>
            <w:rStyle w:val="Collegamentoipertestuale"/>
          </w:rPr>
          <w:t>https://www.regione.vda.it/pressevda/Eventi/protocolli_fase2_i.aspx</w:t>
        </w:r>
      </w:hyperlink>
      <w:r w:rsidR="00D27BE1">
        <w:t xml:space="preserve"> </w:t>
      </w:r>
    </w:p>
    <w:p w14:paraId="311DFF1F" w14:textId="77777777" w:rsidR="00BA5AC8" w:rsidRDefault="00BA5AC8"/>
    <w:p w14:paraId="1537BDC1" w14:textId="77777777" w:rsidR="00C91CCD" w:rsidRDefault="00C91CCD"/>
    <w:sectPr w:rsidR="00C91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69"/>
    <w:rsid w:val="00172E69"/>
    <w:rsid w:val="004E004A"/>
    <w:rsid w:val="00624D51"/>
    <w:rsid w:val="00BA5AC8"/>
    <w:rsid w:val="00C91CCD"/>
    <w:rsid w:val="00D27BE1"/>
    <w:rsid w:val="00D51A63"/>
    <w:rsid w:val="00EA1649"/>
    <w:rsid w:val="00E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6D4"/>
  <w15:chartTrackingRefBased/>
  <w15:docId w15:val="{762697C6-A11B-4883-9055-2312F352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2E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marche.it/Regione-Utile/Salute/Coronavirus" TargetMode="External"/><Relationship Id="rId13" Type="http://schemas.openxmlformats.org/officeDocument/2006/relationships/hyperlink" Target="https://www.regione.piemonte.it/web/pinforma/notizie/coronavirus-gli-aggiornamenti-dalla-regione-piemonte" TargetMode="External"/><Relationship Id="rId18" Type="http://schemas.openxmlformats.org/officeDocument/2006/relationships/hyperlink" Target="https://www.regione.basilicata.it/giunta/site/giunta/detail.jsp?otype=1012&amp;id=3065598&amp;value=regio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ti.regione.sicilia.it/portal/page/portal/PIR_PORTALE/PIR_IlPresidente/PIR_Archivio/PIR_CoronavirusMusumecifirmanuovaordinanzaperriaperture" TargetMode="External"/><Relationship Id="rId7" Type="http://schemas.openxmlformats.org/officeDocument/2006/relationships/hyperlink" Target="https://www.regione.toscana.it/-/covid-19-istruzioni-per-attivit%C3%A0-produttive" TargetMode="External"/><Relationship Id="rId12" Type="http://schemas.openxmlformats.org/officeDocument/2006/relationships/hyperlink" Target="http://www.regione.taa.it/bur/pdf/I-II/2020/20/N1/N1202001.pdf" TargetMode="External"/><Relationship Id="rId17" Type="http://schemas.openxmlformats.org/officeDocument/2006/relationships/hyperlink" Target="https://cloud.urbi.it/urbi/progs/urp/ur2DE001.sto?StwEvent=101&amp;DB_NAME=l1200158&amp;IdDelibere=8142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egione.campania.it/regione/it/news/primo-piano/covid-19-ordinanza-n-48-del-17-maggio-2020-i-principali-punti-scarica-il-documento-b02w" TargetMode="External"/><Relationship Id="rId20" Type="http://schemas.openxmlformats.org/officeDocument/2006/relationships/hyperlink" Target="https://www.regione.calabria.it/website/portaltemplates/view/view.cfm?178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gione.lazio.it/rl_main/?vw=newsDettaglio&amp;id=5539" TargetMode="External"/><Relationship Id="rId11" Type="http://schemas.openxmlformats.org/officeDocument/2006/relationships/hyperlink" Target="http://www.regione.fvg.it/rafvg/export/sites/default/RAFVG/hp-new/in-evidenza/allegati/linee_guida_1705202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egione.umbria.it/dettagliocoronavirus/-/asset_publisher/RWl4cQL7taTG/content/coronavirus-presentate-linee-guida-%E2%80%9Cfase-2%E2%80%9D-presidente-tesei-umbria-valore-aggiunto-per-l%E2%80%99intero-paese?read_more=true" TargetMode="External"/><Relationship Id="rId15" Type="http://schemas.openxmlformats.org/officeDocument/2006/relationships/hyperlink" Target="http://www.regione.abruzzo.it/content/opgr-n-59-del-14052020" TargetMode="External"/><Relationship Id="rId23" Type="http://schemas.openxmlformats.org/officeDocument/2006/relationships/hyperlink" Target="https://www.regione.vda.it/pressevda/Eventi/protocolli_fase2_i.aspx" TargetMode="External"/><Relationship Id="rId10" Type="http://schemas.openxmlformats.org/officeDocument/2006/relationships/hyperlink" Target="https://www.regione.lombardia.it/wps/wcm/connect/53354e9a-a326-43b4-b6d7-6bf47e53f7f2/Ordinana+Regione+Lombardia+547+del+17+maggio+2020.pdf?MOD=AJPERES&amp;CACHEID=ROOTWORKSPACE-53354e9a-a326-43b4-b6d7-6bf47e53f7f2-n8Ar6ek" TargetMode="External"/><Relationship Id="rId19" Type="http://schemas.openxmlformats.org/officeDocument/2006/relationships/hyperlink" Target="https://www.regione.puglia.it/web/press-regione/-/ordinanza-della-regione-puglia-per-la-riapertura-delle-attivit%C3%80-economiche-e-produttive?redirect=%2F" TargetMode="External"/><Relationship Id="rId4" Type="http://schemas.openxmlformats.org/officeDocument/2006/relationships/hyperlink" Target="http://www.regione.emilia-romagna.it/coronavirus" TargetMode="External"/><Relationship Id="rId9" Type="http://schemas.openxmlformats.org/officeDocument/2006/relationships/hyperlink" Target="https://bur.regione.veneto.it/BurvServices/pubblica/DettaglioOrdinanzaPGR.aspx?id=420370" TargetMode="External"/><Relationship Id="rId14" Type="http://schemas.openxmlformats.org/officeDocument/2006/relationships/hyperlink" Target="https://www.regione.liguria.it/homepage/salute-e-sociale/homepage-coronavirus/linee-indirizzo-riapertura.html" TargetMode="External"/><Relationship Id="rId22" Type="http://schemas.openxmlformats.org/officeDocument/2006/relationships/hyperlink" Target="https://www.regione.sardegna.it/j/v/2568?s=409130&amp;v=2&amp;c=289&amp;t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Rago</dc:creator>
  <cp:keywords/>
  <dc:description/>
  <cp:lastModifiedBy>Federico Rago</cp:lastModifiedBy>
  <cp:revision>5</cp:revision>
  <dcterms:created xsi:type="dcterms:W3CDTF">2020-05-18T07:48:00Z</dcterms:created>
  <dcterms:modified xsi:type="dcterms:W3CDTF">2020-05-18T08:53:00Z</dcterms:modified>
</cp:coreProperties>
</file>